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C5470E" w14:textId="25E8A297" w:rsidR="00185FA5" w:rsidRPr="009E126E" w:rsidRDefault="00185FA5" w:rsidP="00185FA5">
      <w:pPr>
        <w:ind w:left="0" w:firstLine="0"/>
        <w:jc w:val="right"/>
        <w:rPr>
          <w:rFonts w:ascii="Times New Roman" w:hAnsi="Times New Roman" w:cs="Times New Roman"/>
          <w:color w:val="auto"/>
        </w:rPr>
      </w:pPr>
      <w:bookmarkStart w:id="0" w:name="_Hlk66354003"/>
    </w:p>
    <w:bookmarkEnd w:id="0"/>
    <w:p w14:paraId="36B3F106" w14:textId="604412E3" w:rsidR="005A1DA8" w:rsidRPr="009E126E" w:rsidRDefault="005A1DA8" w:rsidP="005C0208">
      <w:pPr>
        <w:spacing w:after="0" w:line="276" w:lineRule="auto"/>
        <w:rPr>
          <w:rFonts w:ascii="Times New Roman" w:hAnsi="Times New Roman" w:cs="Times New Roman"/>
          <w:color w:val="auto"/>
        </w:rPr>
      </w:pPr>
      <w:r w:rsidRPr="009E126E">
        <w:rPr>
          <w:rFonts w:ascii="Times New Roman" w:hAnsi="Times New Roman" w:cs="Times New Roman"/>
          <w:color w:val="auto"/>
        </w:rPr>
        <w:t xml:space="preserve">Dane Wykonawcy składającego </w:t>
      </w:r>
      <w:r w:rsidR="00141B52" w:rsidRPr="009E126E">
        <w:rPr>
          <w:rFonts w:ascii="Times New Roman" w:hAnsi="Times New Roman" w:cs="Times New Roman"/>
          <w:color w:val="auto"/>
        </w:rPr>
        <w:t>Oświadczenie o aktualności JEDZ</w:t>
      </w:r>
      <w:r w:rsidRPr="009E126E">
        <w:rPr>
          <w:rFonts w:ascii="Times New Roman" w:hAnsi="Times New Roman" w:cs="Times New Roman"/>
          <w:color w:val="auto"/>
        </w:rPr>
        <w:t>:</w:t>
      </w:r>
    </w:p>
    <w:tbl>
      <w:tblPr>
        <w:tblW w:w="808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5812"/>
      </w:tblGrid>
      <w:tr w:rsidR="00BC3F07" w:rsidRPr="009E126E" w14:paraId="24EA2B2D" w14:textId="77777777" w:rsidTr="00BC3F07">
        <w:trPr>
          <w:trHeight w:val="349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4A06" w14:textId="77777777" w:rsidR="005A1DA8" w:rsidRPr="009E126E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E126E">
              <w:rPr>
                <w:rFonts w:ascii="Times New Roman" w:eastAsia="Calibri" w:hAnsi="Times New Roman" w:cs="Times New Roman"/>
                <w:color w:val="auto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8FAA" w14:textId="77777777" w:rsidR="005A1DA8" w:rsidRPr="009E126E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E126E">
              <w:rPr>
                <w:rFonts w:ascii="Times New Roman" w:eastAsia="Calibri" w:hAnsi="Times New Roman" w:cs="Times New Roman"/>
                <w:color w:val="auto"/>
              </w:rPr>
              <w:t xml:space="preserve">Informacje </w:t>
            </w:r>
          </w:p>
        </w:tc>
      </w:tr>
      <w:tr w:rsidR="00BC3F07" w:rsidRPr="009E126E" w14:paraId="3AE87A60" w14:textId="77777777" w:rsidTr="00BC3F07">
        <w:trPr>
          <w:trHeight w:val="3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1C96" w14:textId="77777777" w:rsidR="005A1DA8" w:rsidRPr="009E126E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9E126E">
              <w:rPr>
                <w:rFonts w:ascii="Times New Roman" w:eastAsia="Calibri" w:hAnsi="Times New Roman" w:cs="Times New Roman"/>
                <w:color w:val="auto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8C05" w14:textId="77777777" w:rsidR="005A1DA8" w:rsidRPr="009E126E" w:rsidRDefault="005A1DA8" w:rsidP="008426C0">
            <w:pPr>
              <w:spacing w:after="0" w:line="276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</w:tbl>
    <w:p w14:paraId="0547B313" w14:textId="0D91A109" w:rsidR="00C42B08" w:rsidRPr="009E126E" w:rsidRDefault="00185FA5" w:rsidP="00B41796">
      <w:pPr>
        <w:pStyle w:val="Bezodstpw"/>
        <w:rPr>
          <w:sz w:val="22"/>
          <w:szCs w:val="22"/>
        </w:rPr>
      </w:pP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  <w:r w:rsidRPr="009E126E">
        <w:rPr>
          <w:sz w:val="22"/>
          <w:szCs w:val="22"/>
        </w:rPr>
        <w:tab/>
      </w:r>
    </w:p>
    <w:p w14:paraId="5DB15C4B" w14:textId="2D24490E" w:rsidR="00C42B08" w:rsidRPr="00BE1C4A" w:rsidRDefault="00DA5707" w:rsidP="00C42B08">
      <w:pPr>
        <w:widowControl w:val="0"/>
        <w:tabs>
          <w:tab w:val="left" w:leader="dot" w:pos="8820"/>
        </w:tabs>
        <w:suppressAutoHyphens/>
        <w:spacing w:line="23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BE1C4A">
        <w:rPr>
          <w:rFonts w:ascii="Times New Roman" w:hAnsi="Times New Roman" w:cs="Times New Roman"/>
          <w:b/>
          <w:bCs/>
          <w:color w:val="auto"/>
        </w:rPr>
        <w:t xml:space="preserve">OŚWIADCZENIE </w:t>
      </w:r>
      <w:r w:rsidR="00C16407" w:rsidRPr="00BE1C4A">
        <w:rPr>
          <w:rFonts w:ascii="Times New Roman" w:hAnsi="Times New Roman" w:cs="Times New Roman"/>
          <w:b/>
          <w:bCs/>
          <w:color w:val="auto"/>
        </w:rPr>
        <w:t>O AKTUALNOŚCI JEDZ</w:t>
      </w:r>
    </w:p>
    <w:p w14:paraId="3FABC048" w14:textId="3AFC6AD0" w:rsidR="00507D08" w:rsidRDefault="00CB5710" w:rsidP="003D5520">
      <w:pPr>
        <w:spacing w:after="160" w:line="259" w:lineRule="auto"/>
        <w:jc w:val="left"/>
        <w:rPr>
          <w:rFonts w:ascii="Times New Roman" w:eastAsia="Times New Roman" w:hAnsi="Times New Roman" w:cs="Times New Roman"/>
          <w:lang w:val="pl"/>
        </w:rPr>
      </w:pPr>
      <w:r w:rsidRPr="00BE1C4A">
        <w:rPr>
          <w:rFonts w:ascii="Times New Roman" w:eastAsia="Calibri" w:hAnsi="Times New Roman" w:cs="Times New Roman"/>
        </w:rPr>
        <w:t xml:space="preserve">Dotyczy postępowania o udzielenie zamówienia </w:t>
      </w:r>
      <w:proofErr w:type="spellStart"/>
      <w:r w:rsidRPr="00BE1C4A">
        <w:rPr>
          <w:rFonts w:ascii="Times New Roman" w:eastAsia="Calibri" w:hAnsi="Times New Roman" w:cs="Times New Roman"/>
        </w:rPr>
        <w:t>pn</w:t>
      </w:r>
      <w:proofErr w:type="spellEnd"/>
      <w:r w:rsidR="00346370" w:rsidRPr="00BE1C4A">
        <w:rPr>
          <w:rFonts w:ascii="Times New Roman" w:eastAsia="Calibri" w:hAnsi="Times New Roman" w:cs="Times New Roman"/>
        </w:rPr>
        <w:t xml:space="preserve">: </w:t>
      </w:r>
      <w:r w:rsidR="00507D08">
        <w:rPr>
          <w:rFonts w:ascii="Times New Roman" w:eastAsia="Times New Roman" w:hAnsi="Times New Roman" w:cs="Times New Roman"/>
          <w:lang w:val="pl"/>
        </w:rPr>
        <w:t>„</w:t>
      </w:r>
      <w:r w:rsidR="00507D08" w:rsidRPr="005A7692">
        <w:rPr>
          <w:rFonts w:ascii="Times New Roman" w:eastAsia="Times New Roman" w:hAnsi="Times New Roman" w:cs="Times New Roman"/>
          <w:lang w:val="pl"/>
        </w:rPr>
        <w:t>Dostawa specjalistycznych urządzeń laboratoryjnych dla Wydziału Biologii UW”– postępowanie w częściach”</w:t>
      </w:r>
      <w:r w:rsidR="00507D08">
        <w:rPr>
          <w:rFonts w:ascii="Times New Roman" w:eastAsia="Times New Roman" w:hAnsi="Times New Roman" w:cs="Times New Roman"/>
          <w:lang w:val="pl"/>
        </w:rPr>
        <w:t>.</w:t>
      </w:r>
      <w:bookmarkStart w:id="1" w:name="_GoBack"/>
      <w:bookmarkEnd w:id="1"/>
    </w:p>
    <w:p w14:paraId="1968868C" w14:textId="5E1751D8" w:rsidR="00CF7FF9" w:rsidRPr="00BE1C4A" w:rsidRDefault="003D5520" w:rsidP="003D5520">
      <w:pPr>
        <w:spacing w:after="160" w:line="259" w:lineRule="auto"/>
        <w:jc w:val="left"/>
        <w:rPr>
          <w:rFonts w:ascii="Times New Roman" w:eastAsia="Calibri" w:hAnsi="Times New Roman" w:cs="Times New Roman"/>
        </w:rPr>
      </w:pPr>
      <w:r w:rsidRPr="00BE1C4A">
        <w:rPr>
          <w:rFonts w:ascii="Times New Roman" w:hAnsi="Times New Roman" w:cs="Times New Roman"/>
          <w:b/>
          <w:iCs/>
          <w:color w:val="0D0D0D"/>
        </w:rPr>
        <w:t xml:space="preserve"> </w:t>
      </w:r>
      <w:r w:rsidR="00155CE3" w:rsidRPr="00BE1C4A">
        <w:rPr>
          <w:rFonts w:ascii="Times New Roman" w:eastAsia="Calibri" w:hAnsi="Times New Roman" w:cs="Times New Roman"/>
          <w:iCs/>
        </w:rPr>
        <w:t xml:space="preserve">Znak: </w:t>
      </w:r>
      <w:r w:rsidR="009E126E" w:rsidRPr="00BE1C4A">
        <w:rPr>
          <w:rFonts w:ascii="Times New Roman" w:eastAsia="Calibri" w:hAnsi="Times New Roman" w:cs="Times New Roman"/>
          <w:iCs/>
        </w:rPr>
        <w:t>POUZ-361/</w:t>
      </w:r>
      <w:r w:rsidR="00507D08">
        <w:rPr>
          <w:rFonts w:ascii="Times New Roman" w:eastAsia="Calibri" w:hAnsi="Times New Roman" w:cs="Times New Roman"/>
          <w:iCs/>
        </w:rPr>
        <w:t>285</w:t>
      </w:r>
      <w:r w:rsidR="009E126E" w:rsidRPr="00BE1C4A">
        <w:rPr>
          <w:rFonts w:ascii="Times New Roman" w:eastAsia="Calibri" w:hAnsi="Times New Roman" w:cs="Times New Roman"/>
          <w:iCs/>
        </w:rPr>
        <w:t>/2025/WB</w:t>
      </w:r>
      <w:r w:rsidR="00CF12C9" w:rsidRPr="00BE1C4A">
        <w:rPr>
          <w:rFonts w:ascii="Times New Roman" w:hAnsi="Times New Roman" w:cs="Times New Roman"/>
          <w:iCs/>
        </w:rPr>
        <w:t>.</w:t>
      </w:r>
    </w:p>
    <w:p w14:paraId="21F4E46C" w14:textId="59FE70B7" w:rsidR="00BC3F07" w:rsidRPr="009E126E" w:rsidRDefault="00DA5707" w:rsidP="00CF7FF9">
      <w:pPr>
        <w:rPr>
          <w:rFonts w:ascii="Times New Roman" w:hAnsi="Times New Roman" w:cs="Times New Roman"/>
        </w:rPr>
      </w:pPr>
      <w:r w:rsidRPr="009E126E">
        <w:rPr>
          <w:rFonts w:ascii="Times New Roman" w:eastAsia="Calibri" w:hAnsi="Times New Roman" w:cs="Times New Roman"/>
          <w:color w:val="auto"/>
          <w:u w:val="single"/>
        </w:rPr>
        <w:t>Oświadczamy,</w:t>
      </w:r>
      <w:r w:rsidR="00141B52" w:rsidRPr="009E126E">
        <w:rPr>
          <w:rFonts w:ascii="Times New Roman" w:eastAsia="Calibri" w:hAnsi="Times New Roman" w:cs="Times New Roman"/>
          <w:color w:val="auto"/>
          <w:u w:val="single"/>
        </w:rPr>
        <w:t xml:space="preserve"> że</w:t>
      </w:r>
      <w:r w:rsidRPr="009E126E">
        <w:rPr>
          <w:rFonts w:ascii="Times New Roman" w:eastAsia="Calibri" w:hAnsi="Times New Roman" w:cs="Times New Roman"/>
          <w:color w:val="auto"/>
          <w:u w:val="single"/>
        </w:rPr>
        <w:t xml:space="preserve"> </w:t>
      </w:r>
      <w:r w:rsidR="00C16407" w:rsidRPr="009E126E">
        <w:rPr>
          <w:rFonts w:ascii="Times New Roman" w:eastAsia="Calibri" w:hAnsi="Times New Roman" w:cs="Times New Roman"/>
          <w:color w:val="auto"/>
          <w:u w:val="single"/>
        </w:rPr>
        <w:t xml:space="preserve">dane zawarte w formularzu JEDZ są aktualne i potwierdzają niepodleganie wykluczeniu </w:t>
      </w:r>
      <w:r w:rsidR="00BC3F07" w:rsidRPr="009E126E">
        <w:rPr>
          <w:rFonts w:ascii="Times New Roman" w:hAnsi="Times New Roman" w:cs="Times New Roman"/>
        </w:rPr>
        <w:t>w zakresie podstaw wykluczenia z postępowania wskazanych przez zamawiającego, o których mowa w:</w:t>
      </w:r>
    </w:p>
    <w:p w14:paraId="4AEBB942" w14:textId="77777777" w:rsidR="00BC3F07" w:rsidRPr="009E126E" w:rsidRDefault="00BC3F07" w:rsidP="00BC3F07">
      <w:pPr>
        <w:pStyle w:val="Akapitzlist"/>
        <w:numPr>
          <w:ilvl w:val="2"/>
          <w:numId w:val="7"/>
        </w:numPr>
        <w:spacing w:before="100" w:beforeAutospacing="1" w:after="100" w:afterAutospacing="1" w:line="276" w:lineRule="auto"/>
        <w:ind w:left="1134" w:hanging="362"/>
        <w:rPr>
          <w:rFonts w:ascii="Times New Roman" w:hAnsi="Times New Roman" w:cs="Times New Roman"/>
        </w:rPr>
      </w:pPr>
      <w:r w:rsidRPr="009E126E">
        <w:rPr>
          <w:rFonts w:ascii="Times New Roman" w:hAnsi="Times New Roman" w:cs="Times New Roman"/>
        </w:rPr>
        <w:t xml:space="preserve">art. 108 ust. 1 pkt 3 </w:t>
      </w:r>
      <w:proofErr w:type="spellStart"/>
      <w:r w:rsidRPr="009E126E">
        <w:rPr>
          <w:rFonts w:ascii="Times New Roman" w:hAnsi="Times New Roman" w:cs="Times New Roman"/>
        </w:rPr>
        <w:t>pzp</w:t>
      </w:r>
      <w:proofErr w:type="spellEnd"/>
      <w:r w:rsidRPr="009E126E">
        <w:rPr>
          <w:rFonts w:ascii="Times New Roman" w:hAnsi="Times New Roman" w:cs="Times New Roman"/>
        </w:rPr>
        <w:t>,</w:t>
      </w:r>
    </w:p>
    <w:p w14:paraId="502EF164" w14:textId="77777777" w:rsidR="00BC3F07" w:rsidRPr="009E126E" w:rsidRDefault="00BC3F07" w:rsidP="00BC3F07">
      <w:pPr>
        <w:pStyle w:val="Akapitzlist"/>
        <w:numPr>
          <w:ilvl w:val="2"/>
          <w:numId w:val="7"/>
        </w:numPr>
        <w:spacing w:before="100" w:beforeAutospacing="1" w:after="100" w:afterAutospacing="1" w:line="276" w:lineRule="auto"/>
        <w:ind w:left="1134" w:hanging="362"/>
        <w:rPr>
          <w:rFonts w:ascii="Times New Roman" w:hAnsi="Times New Roman" w:cs="Times New Roman"/>
        </w:rPr>
      </w:pPr>
      <w:r w:rsidRPr="009E126E">
        <w:rPr>
          <w:rFonts w:ascii="Times New Roman" w:hAnsi="Times New Roman" w:cs="Times New Roman"/>
        </w:rPr>
        <w:t xml:space="preserve">art. 108 ust. 1 pkt 4 </w:t>
      </w:r>
      <w:proofErr w:type="spellStart"/>
      <w:r w:rsidRPr="009E126E">
        <w:rPr>
          <w:rFonts w:ascii="Times New Roman" w:hAnsi="Times New Roman" w:cs="Times New Roman"/>
        </w:rPr>
        <w:t>pzp</w:t>
      </w:r>
      <w:proofErr w:type="spellEnd"/>
      <w:r w:rsidRPr="009E126E">
        <w:rPr>
          <w:rFonts w:ascii="Times New Roman" w:hAnsi="Times New Roman" w:cs="Times New Roman"/>
        </w:rPr>
        <w:t>, dotyczących orzeczenia zakazu ubiegania się o zamówienie publiczne tytułem środka zapobiegawczego,</w:t>
      </w:r>
    </w:p>
    <w:p w14:paraId="33EF700E" w14:textId="77777777" w:rsidR="00BC3F07" w:rsidRPr="009E126E" w:rsidRDefault="00BC3F07" w:rsidP="00BC3F07">
      <w:pPr>
        <w:pStyle w:val="Akapitzlist"/>
        <w:numPr>
          <w:ilvl w:val="2"/>
          <w:numId w:val="7"/>
        </w:numPr>
        <w:spacing w:before="100" w:beforeAutospacing="1" w:after="100" w:afterAutospacing="1" w:line="240" w:lineRule="auto"/>
        <w:ind w:left="1134" w:hanging="362"/>
        <w:rPr>
          <w:rFonts w:ascii="Times New Roman" w:hAnsi="Times New Roman" w:cs="Times New Roman"/>
        </w:rPr>
      </w:pPr>
      <w:r w:rsidRPr="009E126E">
        <w:rPr>
          <w:rFonts w:ascii="Times New Roman" w:hAnsi="Times New Roman" w:cs="Times New Roman"/>
        </w:rPr>
        <w:t xml:space="preserve">art. 108 ust. 1 pkt 5 </w:t>
      </w:r>
      <w:proofErr w:type="spellStart"/>
      <w:r w:rsidRPr="009E126E">
        <w:rPr>
          <w:rFonts w:ascii="Times New Roman" w:hAnsi="Times New Roman" w:cs="Times New Roman"/>
        </w:rPr>
        <w:t>pzp</w:t>
      </w:r>
      <w:proofErr w:type="spellEnd"/>
      <w:r w:rsidRPr="009E126E">
        <w:rPr>
          <w:rFonts w:ascii="Times New Roman" w:hAnsi="Times New Roman" w:cs="Times New Roman"/>
        </w:rPr>
        <w:t>, dotyczących zawarcia z innymi wykonawcami porozumienia mającego na celu zakłócenie konkurencji,</w:t>
      </w:r>
    </w:p>
    <w:p w14:paraId="03AAA40E" w14:textId="77777777" w:rsidR="00BC3F07" w:rsidRPr="009E126E" w:rsidRDefault="00BC3F07" w:rsidP="00BC3F07">
      <w:pPr>
        <w:pStyle w:val="Akapitzlist"/>
        <w:numPr>
          <w:ilvl w:val="2"/>
          <w:numId w:val="7"/>
        </w:numPr>
        <w:spacing w:before="100" w:beforeAutospacing="1" w:after="100" w:afterAutospacing="1" w:line="276" w:lineRule="auto"/>
        <w:ind w:left="1134" w:hanging="362"/>
        <w:rPr>
          <w:rFonts w:ascii="Times New Roman" w:hAnsi="Times New Roman" w:cs="Times New Roman"/>
        </w:rPr>
      </w:pPr>
      <w:r w:rsidRPr="009E126E">
        <w:rPr>
          <w:rFonts w:ascii="Times New Roman" w:hAnsi="Times New Roman" w:cs="Times New Roman"/>
        </w:rPr>
        <w:t xml:space="preserve">art. 108 ust. 1 pkt 6 </w:t>
      </w:r>
      <w:proofErr w:type="spellStart"/>
      <w:r w:rsidRPr="009E126E">
        <w:rPr>
          <w:rFonts w:ascii="Times New Roman" w:hAnsi="Times New Roman" w:cs="Times New Roman"/>
        </w:rPr>
        <w:t>pzp</w:t>
      </w:r>
      <w:proofErr w:type="spellEnd"/>
      <w:r w:rsidRPr="009E126E">
        <w:rPr>
          <w:rFonts w:ascii="Times New Roman" w:hAnsi="Times New Roman" w:cs="Times New Roman"/>
        </w:rPr>
        <w:t>,</w:t>
      </w:r>
    </w:p>
    <w:p w14:paraId="47E7520F" w14:textId="71FD953B" w:rsidR="0004204D" w:rsidRPr="009E126E" w:rsidRDefault="0004204D" w:rsidP="0004204D">
      <w:pPr>
        <w:widowControl w:val="0"/>
        <w:autoSpaceDE w:val="0"/>
        <w:autoSpaceDN w:val="0"/>
        <w:adjustRightInd w:val="0"/>
        <w:spacing w:after="0" w:line="240" w:lineRule="auto"/>
        <w:ind w:left="0" w:right="68" w:firstLine="0"/>
        <w:rPr>
          <w:rFonts w:ascii="Times New Roman" w:hAnsi="Times New Roman" w:cs="Times New Roman"/>
          <w:color w:val="auto"/>
        </w:rPr>
      </w:pPr>
    </w:p>
    <w:sectPr w:rsidR="0004204D" w:rsidRPr="009E126E" w:rsidSect="00BC3F07">
      <w:headerReference w:type="default" r:id="rId8"/>
      <w:foot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904562" w14:textId="77777777" w:rsidR="00D64FA7" w:rsidRDefault="00D64FA7" w:rsidP="005419FF">
      <w:pPr>
        <w:spacing w:after="0" w:line="240" w:lineRule="auto"/>
      </w:pPr>
      <w:r>
        <w:separator/>
      </w:r>
    </w:p>
  </w:endnote>
  <w:endnote w:type="continuationSeparator" w:id="0">
    <w:p w14:paraId="1348C68E" w14:textId="77777777" w:rsidR="00D64FA7" w:rsidRDefault="00D64FA7" w:rsidP="0054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9D58C" w14:textId="77777777" w:rsidR="00155CE3" w:rsidRPr="009E126E" w:rsidRDefault="00155CE3" w:rsidP="00155CE3">
    <w:pPr>
      <w:spacing w:after="160" w:line="256" w:lineRule="auto"/>
      <w:ind w:left="0" w:right="54" w:firstLine="0"/>
      <w:rPr>
        <w:rFonts w:ascii="Times New Roman" w:eastAsia="Times New Roman" w:hAnsi="Times New Roman" w:cs="Times New Roman"/>
        <w:i/>
        <w:iCs/>
        <w:color w:val="auto"/>
        <w:kern w:val="2"/>
        <w:lang w:eastAsia="en-US"/>
        <w14:ligatures w14:val="standardContextual"/>
      </w:rPr>
    </w:pPr>
    <w:r w:rsidRPr="009E126E">
      <w:rPr>
        <w:rFonts w:ascii="Times New Roman" w:eastAsiaTheme="minorHAnsi" w:hAnsi="Times New Roman" w:cs="Times New Roman"/>
        <w:i/>
        <w:iCs/>
        <w:color w:val="auto"/>
        <w:kern w:val="2"/>
        <w:lang w:eastAsia="en-US"/>
        <w14:ligatures w14:val="standardContextual"/>
      </w:rPr>
      <w:t xml:space="preserve">&lt;dokument należy sporządzić w postaci elektronicznej i podpisać go </w:t>
    </w:r>
    <w:r w:rsidRPr="009E126E">
      <w:rPr>
        <w:rFonts w:ascii="Times New Roman" w:eastAsia="Times New Roman" w:hAnsi="Times New Roman" w:cs="Times New Roman"/>
        <w:i/>
        <w:iCs/>
        <w:kern w:val="2"/>
        <w:lang w:eastAsia="en-US"/>
        <w14:ligatures w14:val="standardContextual"/>
      </w:rPr>
      <w:t>kwalifikowanym podpisem elektronicznym osoby/osób upoważnionej/ upoważnionych do reprezentowania wykonawcy zgodnie z formą reprezentacji określoną w dokumencie rejestrowym właściwym dla formy organizacyjnej lub innym dokumencie&gt;</w:t>
    </w:r>
  </w:p>
  <w:p w14:paraId="61A8B662" w14:textId="77777777" w:rsidR="00155CE3" w:rsidRPr="00155CE3" w:rsidRDefault="00155CE3" w:rsidP="00155C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2E795A" w14:textId="77777777" w:rsidR="00D64FA7" w:rsidRDefault="00D64FA7" w:rsidP="005419FF">
      <w:pPr>
        <w:spacing w:after="0" w:line="240" w:lineRule="auto"/>
      </w:pPr>
      <w:r>
        <w:separator/>
      </w:r>
    </w:p>
  </w:footnote>
  <w:footnote w:type="continuationSeparator" w:id="0">
    <w:p w14:paraId="6D2F3C22" w14:textId="77777777" w:rsidR="00D64FA7" w:rsidRDefault="00D64FA7" w:rsidP="0054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EE98C5" w14:textId="54FC91BA" w:rsidR="009A448D" w:rsidRPr="009E126E" w:rsidRDefault="009A448D" w:rsidP="009A448D">
    <w:pPr>
      <w:ind w:left="0" w:firstLine="0"/>
      <w:jc w:val="left"/>
      <w:rPr>
        <w:rFonts w:ascii="Times New Roman" w:hAnsi="Times New Roman" w:cs="Times New Roman"/>
        <w:b/>
        <w:bCs/>
        <w:color w:val="auto"/>
      </w:rPr>
    </w:pPr>
    <w:r w:rsidRPr="009E126E">
      <w:rPr>
        <w:rFonts w:ascii="Times New Roman" w:hAnsi="Times New Roman" w:cs="Times New Roman"/>
        <w:b/>
        <w:bCs/>
        <w:color w:val="auto"/>
      </w:rPr>
      <w:t>Załącznik nr 5 do SWZ</w:t>
    </w:r>
    <w:r w:rsidR="00CF7FF9" w:rsidRPr="009E126E">
      <w:rPr>
        <w:rFonts w:ascii="Times New Roman" w:hAnsi="Times New Roman" w:cs="Times New Roman"/>
        <w:b/>
        <w:bCs/>
        <w:color w:val="auto"/>
      </w:rPr>
      <w:br/>
      <w:t xml:space="preserve">Dot. </w:t>
    </w:r>
    <w:r w:rsidR="009E126E" w:rsidRPr="009E126E">
      <w:rPr>
        <w:rFonts w:ascii="Times New Roman" w:hAnsi="Times New Roman" w:cs="Times New Roman"/>
        <w:b/>
        <w:bCs/>
        <w:color w:val="auto"/>
      </w:rPr>
      <w:t>POUZ-361/</w:t>
    </w:r>
    <w:r w:rsidR="00507D08">
      <w:rPr>
        <w:rFonts w:ascii="Times New Roman" w:hAnsi="Times New Roman" w:cs="Times New Roman"/>
        <w:b/>
        <w:bCs/>
        <w:color w:val="auto"/>
      </w:rPr>
      <w:t>285</w:t>
    </w:r>
    <w:r w:rsidR="00BE1C4A">
      <w:rPr>
        <w:rFonts w:ascii="Times New Roman" w:hAnsi="Times New Roman" w:cs="Times New Roman"/>
        <w:b/>
        <w:bCs/>
        <w:color w:val="auto"/>
      </w:rPr>
      <w:t>/</w:t>
    </w:r>
    <w:r w:rsidR="009E126E" w:rsidRPr="009E126E">
      <w:rPr>
        <w:rFonts w:ascii="Times New Roman" w:hAnsi="Times New Roman" w:cs="Times New Roman"/>
        <w:b/>
        <w:bCs/>
        <w:color w:val="auto"/>
      </w:rPr>
      <w:t>2025/WB</w:t>
    </w:r>
  </w:p>
  <w:p w14:paraId="089F27E9" w14:textId="77777777" w:rsidR="009A448D" w:rsidRDefault="009A44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0CB5"/>
    <w:multiLevelType w:val="hybridMultilevel"/>
    <w:tmpl w:val="BAF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169910">
      <w:start w:val="1"/>
      <w:numFmt w:val="decimal"/>
      <w:lvlText w:val="%2)"/>
      <w:lvlJc w:val="left"/>
      <w:pPr>
        <w:ind w:left="1215" w:hanging="135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D6C4CC7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061F6"/>
    <w:multiLevelType w:val="hybridMultilevel"/>
    <w:tmpl w:val="0A82771C"/>
    <w:lvl w:ilvl="0" w:tplc="09B26152">
      <w:start w:val="1"/>
      <w:numFmt w:val="decimal"/>
      <w:lvlText w:val="%1)"/>
      <w:lvlJc w:val="left"/>
      <w:pPr>
        <w:ind w:left="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3D3E27E1"/>
    <w:multiLevelType w:val="multilevel"/>
    <w:tmpl w:val="78DA9FCA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Theme="minorHAnsi" w:hAnsiTheme="minorHAnsi" w:cstheme="minorHAnsi" w:hint="default"/>
      </w:r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ajorHAnsi" w:eastAsiaTheme="minorHAnsi" w:hAnsiTheme="majorHAnsi" w:cstheme="majorHAnsi" w:hint="default"/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asciiTheme="minorHAnsi" w:eastAsiaTheme="minorHAnsi" w:hAnsiTheme="minorHAnsi" w:cstheme="minorHAnsi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AA949A5"/>
    <w:multiLevelType w:val="multilevel"/>
    <w:tmpl w:val="C3D69D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" w15:restartNumberingAfterBreak="0">
    <w:nsid w:val="65B513B7"/>
    <w:multiLevelType w:val="hybridMultilevel"/>
    <w:tmpl w:val="2FE01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A5"/>
    <w:rsid w:val="0004204D"/>
    <w:rsid w:val="000747E9"/>
    <w:rsid w:val="000E14E8"/>
    <w:rsid w:val="00141B52"/>
    <w:rsid w:val="00145847"/>
    <w:rsid w:val="00152130"/>
    <w:rsid w:val="00155CE3"/>
    <w:rsid w:val="00185FA5"/>
    <w:rsid w:val="001C714E"/>
    <w:rsid w:val="001D1493"/>
    <w:rsid w:val="001F1DEC"/>
    <w:rsid w:val="00237DD4"/>
    <w:rsid w:val="00254B66"/>
    <w:rsid w:val="002A3B63"/>
    <w:rsid w:val="002F3131"/>
    <w:rsid w:val="00346370"/>
    <w:rsid w:val="00376384"/>
    <w:rsid w:val="003B04FC"/>
    <w:rsid w:val="003D5520"/>
    <w:rsid w:val="003D7023"/>
    <w:rsid w:val="003E3399"/>
    <w:rsid w:val="00476A3F"/>
    <w:rsid w:val="004809AC"/>
    <w:rsid w:val="00480D38"/>
    <w:rsid w:val="00507D08"/>
    <w:rsid w:val="005419FF"/>
    <w:rsid w:val="005A1DA8"/>
    <w:rsid w:val="005C0208"/>
    <w:rsid w:val="005C4BCB"/>
    <w:rsid w:val="005C787E"/>
    <w:rsid w:val="005D0ACF"/>
    <w:rsid w:val="006C1C91"/>
    <w:rsid w:val="006C4662"/>
    <w:rsid w:val="00714455"/>
    <w:rsid w:val="007161C7"/>
    <w:rsid w:val="0072355A"/>
    <w:rsid w:val="00785CC5"/>
    <w:rsid w:val="007B5FF1"/>
    <w:rsid w:val="0085034C"/>
    <w:rsid w:val="00853472"/>
    <w:rsid w:val="0088263D"/>
    <w:rsid w:val="008A0AEC"/>
    <w:rsid w:val="008F27DA"/>
    <w:rsid w:val="0090469C"/>
    <w:rsid w:val="00966808"/>
    <w:rsid w:val="00977BCD"/>
    <w:rsid w:val="0098036F"/>
    <w:rsid w:val="009A448D"/>
    <w:rsid w:val="009E126E"/>
    <w:rsid w:val="009E602F"/>
    <w:rsid w:val="009F1769"/>
    <w:rsid w:val="00A77A1D"/>
    <w:rsid w:val="00AA46FA"/>
    <w:rsid w:val="00AE146E"/>
    <w:rsid w:val="00B15848"/>
    <w:rsid w:val="00B41796"/>
    <w:rsid w:val="00B4225F"/>
    <w:rsid w:val="00B4500D"/>
    <w:rsid w:val="00BC3F07"/>
    <w:rsid w:val="00BD486F"/>
    <w:rsid w:val="00BE1C4A"/>
    <w:rsid w:val="00BF204F"/>
    <w:rsid w:val="00C16407"/>
    <w:rsid w:val="00C42B08"/>
    <w:rsid w:val="00C66D7F"/>
    <w:rsid w:val="00C729B8"/>
    <w:rsid w:val="00C84A07"/>
    <w:rsid w:val="00CB5710"/>
    <w:rsid w:val="00CF12C9"/>
    <w:rsid w:val="00CF7FF9"/>
    <w:rsid w:val="00D31BDB"/>
    <w:rsid w:val="00D41AF5"/>
    <w:rsid w:val="00D64FA7"/>
    <w:rsid w:val="00DA39BD"/>
    <w:rsid w:val="00DA5707"/>
    <w:rsid w:val="00DC1C5E"/>
    <w:rsid w:val="00DE4CA4"/>
    <w:rsid w:val="00DF2F55"/>
    <w:rsid w:val="00E71E50"/>
    <w:rsid w:val="00F07B3D"/>
    <w:rsid w:val="00F40F5D"/>
    <w:rsid w:val="00FA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D08851"/>
  <w15:chartTrackingRefBased/>
  <w15:docId w15:val="{0D3F5134-9836-4B44-AB41-F05C89F4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FA5"/>
    <w:pPr>
      <w:spacing w:after="154" w:line="230" w:lineRule="auto"/>
      <w:ind w:left="87" w:hanging="10"/>
      <w:jc w:val="both"/>
    </w:pPr>
    <w:rPr>
      <w:rFonts w:ascii="Palatino Linotype" w:eastAsia="Palatino Linotype" w:hAnsi="Palatino Linotype" w:cs="Palatino Linotyp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85FA5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18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locked/>
    <w:rsid w:val="00185FA5"/>
    <w:rPr>
      <w:rFonts w:ascii="Palatino Linotype" w:eastAsia="Palatino Linotype" w:hAnsi="Palatino Linotype" w:cs="Palatino Linotype"/>
      <w:color w:val="000000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185FA5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uiPriority w:val="39"/>
    <w:rsid w:val="0004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848"/>
    <w:rPr>
      <w:rFonts w:ascii="Palatino Linotype" w:eastAsia="Palatino Linotype" w:hAnsi="Palatino Linotype" w:cs="Palatino Linotype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848"/>
    <w:rPr>
      <w:rFonts w:ascii="Palatino Linotype" w:eastAsia="Palatino Linotype" w:hAnsi="Palatino Linotype" w:cs="Palatino Linotype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1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9FF"/>
    <w:rPr>
      <w:rFonts w:ascii="Palatino Linotype" w:eastAsia="Palatino Linotype" w:hAnsi="Palatino Linotype" w:cs="Palatino Linotype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9FF"/>
    <w:rPr>
      <w:rFonts w:ascii="Palatino Linotype" w:eastAsia="Palatino Linotype" w:hAnsi="Palatino Linotype" w:cs="Palatino Linotype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B4500D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CF7FF9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46E676-C9CA-42F3-AF7E-385D2062D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pylinskig@outlook.com</dc:creator>
  <cp:keywords/>
  <dc:description/>
  <cp:lastModifiedBy>presz</cp:lastModifiedBy>
  <cp:revision>2</cp:revision>
  <cp:lastPrinted>2023-09-26T11:24:00Z</cp:lastPrinted>
  <dcterms:created xsi:type="dcterms:W3CDTF">2025-10-22T09:17:00Z</dcterms:created>
  <dcterms:modified xsi:type="dcterms:W3CDTF">2025-10-22T09:17:00Z</dcterms:modified>
</cp:coreProperties>
</file>